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0" w:rsidRDefault="00442470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42470" w:rsidRDefault="00442470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40593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940593">
        <w:rPr>
          <w:rFonts w:ascii="Bookman Old Style" w:hAnsi="Bookman Old Style" w:cs="Arial"/>
          <w:b/>
          <w:bCs/>
          <w:noProof/>
        </w:rPr>
        <w:t>COMMERCE</w:t>
      </w:r>
    </w:p>
    <w:p w:rsidR="00442470" w:rsidRDefault="00442470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4059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40593">
        <w:rPr>
          <w:rFonts w:ascii="Bookman Old Style" w:hAnsi="Bookman Old Style" w:cs="Arial"/>
          <w:b/>
          <w:noProof/>
        </w:rPr>
        <w:t>NOVEMBER 2012</w:t>
      </w:r>
    </w:p>
    <w:p w:rsidR="00442470" w:rsidRDefault="0044247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40593">
        <w:rPr>
          <w:rFonts w:ascii="Bookman Old Style" w:hAnsi="Bookman Old Style" w:cs="Arial"/>
          <w:noProof/>
        </w:rPr>
        <w:t>CO 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40593">
        <w:rPr>
          <w:rFonts w:ascii="Bookman Old Style" w:hAnsi="Bookman Old Style" w:cs="Arial"/>
          <w:noProof/>
        </w:rPr>
        <w:t>BUSINESS LAW - I</w:t>
      </w:r>
    </w:p>
    <w:p w:rsidR="00442470" w:rsidRPr="004B30A8" w:rsidRDefault="00442470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42470" w:rsidRDefault="0044247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42470" w:rsidRDefault="0044247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40593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42470" w:rsidRDefault="0044247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94059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442470" w:rsidRPr="00DE1725" w:rsidRDefault="00442470" w:rsidP="00DE1725">
      <w:pPr>
        <w:rPr>
          <w:rFonts w:ascii="Bookman Old Style" w:hAnsi="Bookman Old Style" w:cs="Arial"/>
        </w:rPr>
      </w:pPr>
    </w:p>
    <w:p w:rsidR="00442470" w:rsidRPr="004A49F4" w:rsidRDefault="00442470" w:rsidP="004A49F4">
      <w:pPr>
        <w:jc w:val="center"/>
        <w:rPr>
          <w:b/>
          <w:u w:val="single"/>
        </w:rPr>
      </w:pPr>
      <w:r w:rsidRPr="004A49F4">
        <w:rPr>
          <w:b/>
          <w:u w:val="single"/>
        </w:rPr>
        <w:t>PART-A</w:t>
      </w:r>
    </w:p>
    <w:p w:rsidR="00442470" w:rsidRPr="003A2D01" w:rsidRDefault="00442470" w:rsidP="004A49F4">
      <w:pPr>
        <w:rPr>
          <w:b/>
        </w:rPr>
      </w:pPr>
      <w:r w:rsidRPr="003A2D01">
        <w:rPr>
          <w:b/>
        </w:rPr>
        <w:t xml:space="preserve">Answer </w:t>
      </w:r>
      <w:r>
        <w:rPr>
          <w:b/>
        </w:rPr>
        <w:t>ALL</w:t>
      </w:r>
      <w:r w:rsidRPr="003A2D01">
        <w:rPr>
          <w:b/>
        </w:rPr>
        <w:t xml:space="preserve"> questions</w:t>
      </w:r>
      <w:r>
        <w:rPr>
          <w:b/>
        </w:rPr>
        <w:t>:</w:t>
      </w:r>
      <w:r>
        <w:rPr>
          <w:b/>
        </w:rPr>
        <w:tab/>
      </w:r>
      <w:r w:rsidRPr="003A2D01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</w:t>
      </w:r>
      <w:r w:rsidRPr="003A2D01">
        <w:rPr>
          <w:b/>
        </w:rPr>
        <w:t xml:space="preserve">  (10x2=20</w:t>
      </w:r>
      <w:r>
        <w:rPr>
          <w:b/>
        </w:rPr>
        <w:t xml:space="preserve"> marks</w:t>
      </w:r>
      <w:r w:rsidRPr="003A2D01">
        <w:rPr>
          <w:b/>
        </w:rPr>
        <w:t>)</w:t>
      </w:r>
    </w:p>
    <w:p w:rsidR="00442470" w:rsidRDefault="00442470" w:rsidP="004A49F4">
      <w:pPr>
        <w:spacing w:line="276" w:lineRule="auto"/>
      </w:pPr>
    </w:p>
    <w:p w:rsidR="00442470" w:rsidRDefault="00442470" w:rsidP="004A49F4">
      <w:pPr>
        <w:spacing w:line="276" w:lineRule="auto"/>
      </w:pPr>
      <w:r>
        <w:t>1. What is ‘quid –pro-quo’?</w:t>
      </w:r>
    </w:p>
    <w:p w:rsidR="00442470" w:rsidRDefault="00442470" w:rsidP="004A49F4">
      <w:pPr>
        <w:spacing w:line="276" w:lineRule="auto"/>
      </w:pPr>
      <w:r>
        <w:t>2. Define contract as per Indian Contract Act</w:t>
      </w:r>
    </w:p>
    <w:p w:rsidR="00442470" w:rsidRDefault="00442470" w:rsidP="004A49F4">
      <w:pPr>
        <w:spacing w:line="276" w:lineRule="auto"/>
      </w:pPr>
      <w:r>
        <w:t>3. What is a ‘void agreement’?</w:t>
      </w:r>
    </w:p>
    <w:p w:rsidR="00442470" w:rsidRDefault="00442470" w:rsidP="004A49F4">
      <w:pPr>
        <w:spacing w:line="276" w:lineRule="auto"/>
      </w:pPr>
      <w:r>
        <w:t>4. Explain a “contingent contract”</w:t>
      </w:r>
    </w:p>
    <w:p w:rsidR="00442470" w:rsidRDefault="00442470" w:rsidP="004A49F4">
      <w:pPr>
        <w:spacing w:line="276" w:lineRule="auto"/>
      </w:pPr>
      <w:r>
        <w:t>5. What do you mean by the term ‘tender of performance’?</w:t>
      </w:r>
    </w:p>
    <w:p w:rsidR="00442470" w:rsidRDefault="00442470" w:rsidP="004A49F4">
      <w:pPr>
        <w:spacing w:line="276" w:lineRule="auto"/>
      </w:pPr>
      <w:r>
        <w:t>6. Define a ‘Quasi contract’?</w:t>
      </w:r>
    </w:p>
    <w:p w:rsidR="00442470" w:rsidRDefault="00442470" w:rsidP="004A49F4">
      <w:pPr>
        <w:spacing w:line="276" w:lineRule="auto"/>
      </w:pPr>
      <w:r>
        <w:t>7. What is mitigation of loss?</w:t>
      </w:r>
    </w:p>
    <w:p w:rsidR="00442470" w:rsidRDefault="00442470" w:rsidP="004A49F4">
      <w:pPr>
        <w:spacing w:line="276" w:lineRule="auto"/>
      </w:pPr>
      <w:r>
        <w:t>8. Who is an agent?</w:t>
      </w:r>
    </w:p>
    <w:p w:rsidR="00442470" w:rsidRDefault="00442470" w:rsidP="004A49F4">
      <w:pPr>
        <w:spacing w:line="276" w:lineRule="auto"/>
      </w:pPr>
      <w:r>
        <w:t>9. What is a contract of indemnity?</w:t>
      </w:r>
    </w:p>
    <w:p w:rsidR="00442470" w:rsidRDefault="00442470" w:rsidP="004A49F4">
      <w:pPr>
        <w:spacing w:line="276" w:lineRule="auto"/>
      </w:pPr>
      <w:r>
        <w:t>10.What is general lien?</w:t>
      </w:r>
    </w:p>
    <w:p w:rsidR="00442470" w:rsidRDefault="00442470" w:rsidP="004A49F4"/>
    <w:p w:rsidR="00442470" w:rsidRDefault="00442470" w:rsidP="004A49F4">
      <w:pPr>
        <w:jc w:val="center"/>
        <w:rPr>
          <w:b/>
          <w:u w:val="single"/>
        </w:rPr>
      </w:pPr>
      <w:r w:rsidRPr="004A49F4">
        <w:rPr>
          <w:b/>
          <w:u w:val="single"/>
        </w:rPr>
        <w:t>PART-B</w:t>
      </w:r>
    </w:p>
    <w:p w:rsidR="00442470" w:rsidRPr="004A49F4" w:rsidRDefault="00442470" w:rsidP="004A49F4">
      <w:pPr>
        <w:jc w:val="center"/>
        <w:rPr>
          <w:b/>
          <w:u w:val="single"/>
        </w:rPr>
      </w:pPr>
    </w:p>
    <w:p w:rsidR="00442470" w:rsidRPr="00D54781" w:rsidRDefault="00442470" w:rsidP="004A49F4">
      <w:pPr>
        <w:rPr>
          <w:b/>
          <w:sz w:val="28"/>
          <w:szCs w:val="28"/>
        </w:rPr>
      </w:pPr>
      <w:r w:rsidRPr="005C266D">
        <w:rPr>
          <w:b/>
        </w:rPr>
        <w:t xml:space="preserve">Answer any </w:t>
      </w:r>
      <w:r>
        <w:rPr>
          <w:b/>
        </w:rPr>
        <w:t>FIVE</w:t>
      </w:r>
      <w:r w:rsidRPr="005C266D">
        <w:rPr>
          <w:b/>
        </w:rPr>
        <w:t xml:space="preserve"> questions only</w:t>
      </w:r>
      <w:r>
        <w:rPr>
          <w:b/>
        </w:rPr>
        <w:t>:</w:t>
      </w:r>
      <w:r>
        <w:rPr>
          <w:b/>
        </w:rPr>
        <w:tab/>
      </w:r>
      <w:r w:rsidRPr="005C266D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</w:t>
      </w:r>
      <w:r w:rsidRPr="005C266D">
        <w:rPr>
          <w:b/>
        </w:rPr>
        <w:t xml:space="preserve">  </w:t>
      </w:r>
      <w:r>
        <w:rPr>
          <w:b/>
        </w:rPr>
        <w:t>(</w:t>
      </w:r>
      <w:r w:rsidRPr="005C266D">
        <w:rPr>
          <w:b/>
        </w:rPr>
        <w:t>5x8=40</w:t>
      </w:r>
      <w:r>
        <w:rPr>
          <w:b/>
        </w:rPr>
        <w:t xml:space="preserve"> marks)</w:t>
      </w:r>
    </w:p>
    <w:p w:rsidR="00442470" w:rsidRDefault="00442470" w:rsidP="004A49F4"/>
    <w:p w:rsidR="00442470" w:rsidRDefault="00442470" w:rsidP="004A49F4">
      <w:pPr>
        <w:spacing w:line="276" w:lineRule="auto"/>
      </w:pPr>
      <w:r>
        <w:t>11. “ No consideration  No contract” state the exceptions to this general rule.</w:t>
      </w:r>
    </w:p>
    <w:p w:rsidR="00442470" w:rsidRDefault="00442470" w:rsidP="004A49F4">
      <w:pPr>
        <w:spacing w:line="276" w:lineRule="auto"/>
      </w:pPr>
      <w:r>
        <w:t>12. Distinguish between coercion and undue influence.</w:t>
      </w:r>
    </w:p>
    <w:p w:rsidR="00442470" w:rsidRDefault="00442470" w:rsidP="004A49F4">
      <w:pPr>
        <w:spacing w:line="276" w:lineRule="auto"/>
      </w:pPr>
      <w:r>
        <w:t>13. List out any eight agreements declared void.</w:t>
      </w:r>
    </w:p>
    <w:p w:rsidR="00442470" w:rsidRDefault="00442470" w:rsidP="004A49F4">
      <w:pPr>
        <w:spacing w:line="276" w:lineRule="auto"/>
      </w:pPr>
      <w:r>
        <w:t>14. Explain the circumstances under which claim for ‘quantum merit” arises.</w:t>
      </w:r>
    </w:p>
    <w:p w:rsidR="00442470" w:rsidRDefault="00442470" w:rsidP="004A49F4">
      <w:pPr>
        <w:spacing w:line="276" w:lineRule="auto"/>
      </w:pPr>
      <w:r>
        <w:t>15. What are the essentials of a valid tender?</w:t>
      </w:r>
    </w:p>
    <w:p w:rsidR="00442470" w:rsidRDefault="00442470" w:rsidP="004A49F4">
      <w:pPr>
        <w:spacing w:line="276" w:lineRule="auto"/>
      </w:pPr>
      <w:r>
        <w:t>16. State the circumstances in which quasi contractual obligation arise.</w:t>
      </w:r>
    </w:p>
    <w:p w:rsidR="00442470" w:rsidRDefault="00442470" w:rsidP="004A49F4">
      <w:pPr>
        <w:spacing w:line="276" w:lineRule="auto"/>
      </w:pPr>
      <w:r>
        <w:t>17. Distinguish between contract of indemnity and guarantee.</w:t>
      </w:r>
    </w:p>
    <w:p w:rsidR="00442470" w:rsidRDefault="00442470" w:rsidP="004A49F4">
      <w:pPr>
        <w:spacing w:line="276" w:lineRule="auto"/>
      </w:pPr>
      <w:r>
        <w:t>18. What are the essentials of Bailment?</w:t>
      </w:r>
    </w:p>
    <w:p w:rsidR="00442470" w:rsidRPr="004A49F4" w:rsidRDefault="00442470" w:rsidP="004A49F4">
      <w:pPr>
        <w:jc w:val="center"/>
        <w:rPr>
          <w:b/>
          <w:u w:val="single"/>
        </w:rPr>
      </w:pPr>
      <w:r w:rsidRPr="004A49F4">
        <w:rPr>
          <w:b/>
          <w:u w:val="single"/>
        </w:rPr>
        <w:t>PART-C</w:t>
      </w:r>
    </w:p>
    <w:p w:rsidR="00442470" w:rsidRDefault="00442470" w:rsidP="004A49F4">
      <w:pPr>
        <w:rPr>
          <w:b/>
        </w:rPr>
      </w:pPr>
    </w:p>
    <w:p w:rsidR="00442470" w:rsidRPr="005C266D" w:rsidRDefault="00442470" w:rsidP="004A49F4">
      <w:pPr>
        <w:rPr>
          <w:b/>
        </w:rPr>
      </w:pPr>
      <w:r w:rsidRPr="005C266D">
        <w:rPr>
          <w:b/>
        </w:rPr>
        <w:t xml:space="preserve">Answer any </w:t>
      </w:r>
      <w:r>
        <w:rPr>
          <w:b/>
        </w:rPr>
        <w:t>TWO</w:t>
      </w:r>
      <w:r w:rsidRPr="005C266D">
        <w:rPr>
          <w:b/>
        </w:rPr>
        <w:t xml:space="preserve"> questions only</w:t>
      </w:r>
      <w:r>
        <w:rPr>
          <w:b/>
        </w:rPr>
        <w:t>:</w:t>
      </w:r>
      <w:r>
        <w:rPr>
          <w:b/>
        </w:rPr>
        <w:tab/>
      </w:r>
      <w:r w:rsidRPr="005C266D">
        <w:rPr>
          <w:b/>
        </w:rPr>
        <w:t xml:space="preserve">                                                                 </w:t>
      </w:r>
      <w:r>
        <w:rPr>
          <w:b/>
        </w:rPr>
        <w:t xml:space="preserve">       </w:t>
      </w:r>
      <w:r w:rsidRPr="005C266D">
        <w:rPr>
          <w:b/>
        </w:rPr>
        <w:t xml:space="preserve">      </w:t>
      </w:r>
      <w:r>
        <w:rPr>
          <w:b/>
        </w:rPr>
        <w:t>(</w:t>
      </w:r>
      <w:r w:rsidRPr="005C266D">
        <w:rPr>
          <w:b/>
        </w:rPr>
        <w:t>2x20=40</w:t>
      </w:r>
      <w:r>
        <w:rPr>
          <w:b/>
        </w:rPr>
        <w:t xml:space="preserve"> marks)</w:t>
      </w:r>
    </w:p>
    <w:p w:rsidR="00442470" w:rsidRPr="005C266D" w:rsidRDefault="00442470" w:rsidP="004A49F4"/>
    <w:p w:rsidR="00442470" w:rsidRDefault="00442470" w:rsidP="004A49F4">
      <w:pPr>
        <w:spacing w:line="276" w:lineRule="auto"/>
      </w:pPr>
      <w:r>
        <w:t>19. What are the essentials of a valid contract?</w:t>
      </w:r>
    </w:p>
    <w:p w:rsidR="00442470" w:rsidRDefault="00442470" w:rsidP="004A49F4">
      <w:pPr>
        <w:spacing w:line="276" w:lineRule="auto"/>
      </w:pPr>
      <w:r>
        <w:t xml:space="preserve">20. What do you mean by discharge of contract?  Discuss the various modes by which it may be </w:t>
      </w:r>
    </w:p>
    <w:p w:rsidR="00442470" w:rsidRDefault="00442470" w:rsidP="004A49F4">
      <w:pPr>
        <w:spacing w:line="276" w:lineRule="auto"/>
      </w:pPr>
      <w:r>
        <w:t xml:space="preserve">       discharged.</w:t>
      </w:r>
    </w:p>
    <w:p w:rsidR="00442470" w:rsidRDefault="00442470" w:rsidP="004A49F4">
      <w:pPr>
        <w:spacing w:line="276" w:lineRule="auto"/>
      </w:pPr>
      <w:r>
        <w:t>21. What are the rights and duties of an agent towards his principal?</w:t>
      </w:r>
    </w:p>
    <w:p w:rsidR="00442470" w:rsidRDefault="00442470" w:rsidP="004A49F4"/>
    <w:p w:rsidR="00442470" w:rsidRDefault="00442470" w:rsidP="004A49F4"/>
    <w:p w:rsidR="00442470" w:rsidRDefault="00442470" w:rsidP="004A49F4"/>
    <w:p w:rsidR="00442470" w:rsidRDefault="00442470" w:rsidP="004A49F4"/>
    <w:p w:rsidR="00442470" w:rsidRDefault="00442470" w:rsidP="004A49F4"/>
    <w:p w:rsidR="00442470" w:rsidRDefault="00442470" w:rsidP="004A49F4">
      <w:pPr>
        <w:jc w:val="center"/>
        <w:rPr>
          <w:b/>
        </w:rPr>
      </w:pPr>
      <w:r>
        <w:rPr>
          <w:b/>
        </w:rPr>
        <w:t>$$$$$$$</w:t>
      </w:r>
    </w:p>
    <w:p w:rsidR="00442470" w:rsidRDefault="00442470" w:rsidP="00DE1725">
      <w:pPr>
        <w:jc w:val="center"/>
        <w:rPr>
          <w:rFonts w:ascii="Bookman Old Style" w:hAnsi="Bookman Old Style" w:cs="Arial"/>
        </w:rPr>
        <w:sectPr w:rsidR="00442470" w:rsidSect="00442470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42470" w:rsidRPr="00DE1725" w:rsidRDefault="00442470" w:rsidP="00DE1725">
      <w:pPr>
        <w:jc w:val="center"/>
        <w:rPr>
          <w:rFonts w:ascii="Bookman Old Style" w:hAnsi="Bookman Old Style" w:cs="Arial"/>
        </w:rPr>
      </w:pPr>
    </w:p>
    <w:sectPr w:rsidR="00442470" w:rsidRPr="00DE1725" w:rsidSect="00442470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70" w:rsidRDefault="00442470">
      <w:r>
        <w:separator/>
      </w:r>
    </w:p>
  </w:endnote>
  <w:endnote w:type="continuationSeparator" w:id="1">
    <w:p w:rsidR="00442470" w:rsidRDefault="0044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70" w:rsidRDefault="00442470">
      <w:r>
        <w:separator/>
      </w:r>
    </w:p>
  </w:footnote>
  <w:footnote w:type="continuationSeparator" w:id="1">
    <w:p w:rsidR="00442470" w:rsidRDefault="00442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71FC"/>
    <w:rsid w:val="00306EA6"/>
    <w:rsid w:val="00336C3A"/>
    <w:rsid w:val="003C562B"/>
    <w:rsid w:val="003D204C"/>
    <w:rsid w:val="00422132"/>
    <w:rsid w:val="00442470"/>
    <w:rsid w:val="004A42F8"/>
    <w:rsid w:val="004A49F4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06ED2"/>
    <w:rsid w:val="009147E5"/>
    <w:rsid w:val="009833D3"/>
    <w:rsid w:val="00996B80"/>
    <w:rsid w:val="009C61EA"/>
    <w:rsid w:val="00A14E08"/>
    <w:rsid w:val="00A457B9"/>
    <w:rsid w:val="00A970C2"/>
    <w:rsid w:val="00B13379"/>
    <w:rsid w:val="00C25EE0"/>
    <w:rsid w:val="00C47DBA"/>
    <w:rsid w:val="00CF375A"/>
    <w:rsid w:val="00D91A9E"/>
    <w:rsid w:val="00DE1725"/>
    <w:rsid w:val="00DF1583"/>
    <w:rsid w:val="00E00D6A"/>
    <w:rsid w:val="00E425C7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2012-11-10T10:45:00Z</cp:lastPrinted>
  <dcterms:created xsi:type="dcterms:W3CDTF">2012-11-14T10:16:00Z</dcterms:created>
  <dcterms:modified xsi:type="dcterms:W3CDTF">2012-11-14T10:16:00Z</dcterms:modified>
</cp:coreProperties>
</file>